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45" w:rsidRDefault="001228C1" w:rsidP="00A62C45">
      <w:pPr>
        <w:pStyle w:val="Cmsor10"/>
        <w:keepNext/>
        <w:keepLines/>
        <w:shd w:val="clear" w:color="auto" w:fill="auto"/>
        <w:spacing w:after="0" w:line="240" w:lineRule="auto"/>
        <w:ind w:left="20"/>
      </w:pPr>
      <w:bookmarkStart w:id="0" w:name="bookmark0"/>
      <w:r w:rsidRPr="00B235BC">
        <w:t>KITÖLTÉSI ÚTMUTATÓ</w:t>
      </w:r>
      <w:r w:rsidRPr="00B235BC">
        <w:br/>
      </w:r>
      <w:r w:rsidR="00A62C45">
        <w:t>a Mikepércs Község Önkormányzata által rendszeresített</w:t>
      </w:r>
    </w:p>
    <w:p w:rsidR="0092343C" w:rsidRDefault="001228C1" w:rsidP="00B235BC">
      <w:pPr>
        <w:pStyle w:val="Cmsor10"/>
        <w:keepNext/>
        <w:keepLines/>
        <w:shd w:val="clear" w:color="auto" w:fill="auto"/>
        <w:spacing w:after="0" w:line="240" w:lineRule="auto"/>
        <w:ind w:left="20"/>
      </w:pPr>
      <w:r w:rsidRPr="00B235BC">
        <w:t>Idegenforgalmi adóbevallás című nyomtatványhoz</w:t>
      </w:r>
      <w:bookmarkEnd w:id="0"/>
    </w:p>
    <w:p w:rsidR="00A62C45" w:rsidRDefault="00A62C45" w:rsidP="00B235BC">
      <w:pPr>
        <w:pStyle w:val="Cmsor10"/>
        <w:keepNext/>
        <w:keepLines/>
        <w:shd w:val="clear" w:color="auto" w:fill="auto"/>
        <w:spacing w:after="0" w:line="240" w:lineRule="auto"/>
        <w:ind w:left="20"/>
      </w:pPr>
    </w:p>
    <w:p w:rsidR="00B235BC" w:rsidRP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  <w:ind w:left="20"/>
      </w:pPr>
    </w:p>
    <w:p w:rsidR="0092343C" w:rsidRDefault="001228C1" w:rsidP="00B235BC">
      <w:pPr>
        <w:pStyle w:val="Cmsor10"/>
        <w:keepNext/>
        <w:keepLines/>
        <w:shd w:val="clear" w:color="auto" w:fill="auto"/>
        <w:spacing w:after="0" w:line="240" w:lineRule="auto"/>
        <w:jc w:val="both"/>
      </w:pPr>
      <w:bookmarkStart w:id="1" w:name="bookmark1"/>
      <w:r w:rsidRPr="00B235BC">
        <w:t>Vonatkozó jogszabályok:</w:t>
      </w:r>
      <w:bookmarkEnd w:id="1"/>
    </w:p>
    <w:p w:rsidR="00B235BC" w:rsidRP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  <w:jc w:val="both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 xml:space="preserve">A helyi adókról szóló 1990. évi C. törvény (továbbiakban: </w:t>
      </w:r>
      <w:proofErr w:type="spellStart"/>
      <w:r w:rsidRPr="00B235BC">
        <w:t>Htv</w:t>
      </w:r>
      <w:proofErr w:type="spellEnd"/>
      <w:r w:rsidRPr="00B235BC">
        <w:t xml:space="preserve">.), a </w:t>
      </w:r>
      <w:r w:rsidR="0030493D" w:rsidRPr="00B235BC">
        <w:t>Mikepércs Község</w:t>
      </w:r>
      <w:r w:rsidRPr="00B235BC">
        <w:t xml:space="preserve"> Ön</w:t>
      </w:r>
      <w:r w:rsidRPr="00B235BC">
        <w:softHyphen/>
        <w:t>kormányzata K</w:t>
      </w:r>
      <w:r w:rsidR="00A110ED">
        <w:t>épviselő-testületének</w:t>
      </w:r>
      <w:r w:rsidRPr="00B235BC">
        <w:t xml:space="preserve"> </w:t>
      </w:r>
      <w:r w:rsidR="00A110ED">
        <w:t>a 22/2009. (XII. 9.)</w:t>
      </w:r>
      <w:r w:rsidRPr="00B235BC">
        <w:t xml:space="preserve"> számú rendelete az idegenforgalmi adóról (továbbiakban: </w:t>
      </w:r>
      <w:proofErr w:type="spellStart"/>
      <w:r w:rsidRPr="00B235BC">
        <w:t>Ör</w:t>
      </w:r>
      <w:proofErr w:type="spellEnd"/>
      <w:r w:rsidRPr="00B235BC">
        <w:t>.), a 35/2008. (XII.31.) PM rendelet az önkormányzati adóhatóságok által rend</w:t>
      </w:r>
      <w:r w:rsidRPr="00B235BC">
        <w:softHyphen/>
        <w:t>szeresíthető bevallási, bejelentési nyomtatványok tartalmáról (továbbiakban: PM rendelet).</w:t>
      </w:r>
    </w:p>
    <w:p w:rsidR="001C2EFF" w:rsidRDefault="001C2EFF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Adókötelezettség terheli azt a magánszemélyt (adóalany), aki nem állandó lakosként az önkor</w:t>
      </w:r>
      <w:r w:rsidRPr="00B235BC">
        <w:softHyphen/>
        <w:t>mányzat illetékességi területén legalább egy vendégéjszakát eltölt.</w:t>
      </w:r>
    </w:p>
    <w:p w:rsidR="001C2EFF" w:rsidRDefault="001C2EFF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Az adó alapja a megkezdett vendégéjszakák száma.</w:t>
      </w:r>
    </w:p>
    <w:p w:rsidR="001C2EFF" w:rsidRDefault="001C2EFF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Az adó mértéke személyenként és vendég</w:t>
      </w:r>
      <w:r w:rsidR="001C2EFF">
        <w:t>-</w:t>
      </w:r>
      <w:proofErr w:type="gramStart"/>
      <w:r w:rsidRPr="00B235BC">
        <w:t xml:space="preserve">éjszakánként </w:t>
      </w:r>
      <w:r w:rsidR="00A110ED">
        <w:t xml:space="preserve"> 300</w:t>
      </w:r>
      <w:proofErr w:type="gramEnd"/>
      <w:r w:rsidRPr="00B235BC">
        <w:t xml:space="preserve"> Ft/fő/éj.</w:t>
      </w:r>
    </w:p>
    <w:p w:rsidR="001C2EFF" w:rsidRDefault="001C2EFF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Az idegenforgalmi adó bevallását az adó beszedésére kötelezettnek kell kitölteni és benyújtani a beszedést követő hónap 15. napjáig az adóhatósághoz.</w:t>
      </w:r>
    </w:p>
    <w:p w:rsidR="001C2EFF" w:rsidRDefault="001C2EFF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Az idegenforgalmi adót az adó beszedésére kötelezettnek kell megállapítania, az adóalanytól be</w:t>
      </w:r>
      <w:r w:rsidRPr="00B235BC">
        <w:softHyphen/>
        <w:t xml:space="preserve">szednie és az adót, a tárgy hónapot követő hó 15. napjáig megfizetni a </w:t>
      </w:r>
      <w:r w:rsidR="00E0721D" w:rsidRPr="00B235BC">
        <w:t>Mikepércs Község</w:t>
      </w:r>
      <w:r w:rsidRPr="00B235BC">
        <w:t xml:space="preserve"> Önkormányzatá</w:t>
      </w:r>
      <w:r w:rsidRPr="00B235BC">
        <w:softHyphen/>
        <w:t xml:space="preserve">nak Idegenforgalmi adó </w:t>
      </w:r>
      <w:r w:rsidR="00A110ED">
        <w:t>60600046-11065041</w:t>
      </w:r>
      <w:r w:rsidRPr="00B235BC">
        <w:t xml:space="preserve"> számú számlájára.</w:t>
      </w:r>
    </w:p>
    <w:p w:rsid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  <w:jc w:val="both"/>
      </w:pPr>
      <w:bookmarkStart w:id="2" w:name="bookmark2"/>
    </w:p>
    <w:p w:rsidR="0092343C" w:rsidRPr="00B235BC" w:rsidRDefault="001228C1" w:rsidP="00B235BC">
      <w:pPr>
        <w:pStyle w:val="Cmsor10"/>
        <w:keepNext/>
        <w:keepLines/>
        <w:shd w:val="clear" w:color="auto" w:fill="auto"/>
        <w:spacing w:after="0" w:line="240" w:lineRule="auto"/>
        <w:jc w:val="both"/>
      </w:pPr>
      <w:r w:rsidRPr="00B235BC">
        <w:t xml:space="preserve">Felhívjuk figyelmét, hogy a </w:t>
      </w:r>
      <w:proofErr w:type="spellStart"/>
      <w:r w:rsidRPr="00B235BC">
        <w:t>Htv</w:t>
      </w:r>
      <w:proofErr w:type="spellEnd"/>
      <w:r w:rsidRPr="00B235BC">
        <w:t>. 34. § (2) bekezdése alapján az idegenforgalmi adót az adóbe</w:t>
      </w:r>
      <w:r w:rsidRPr="00B235BC">
        <w:softHyphen/>
        <w:t>szedésre kötelezett akkor is tartozik befizetni, ha annak beszedését elmulasztotta!</w:t>
      </w:r>
      <w:bookmarkEnd w:id="2"/>
    </w:p>
    <w:p w:rsid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</w:pPr>
      <w:bookmarkStart w:id="3" w:name="bookmark3"/>
    </w:p>
    <w:p w:rsid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</w:pPr>
    </w:p>
    <w:p w:rsid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</w:pPr>
    </w:p>
    <w:p w:rsidR="0092343C" w:rsidRPr="00B235BC" w:rsidRDefault="001228C1" w:rsidP="00B235BC">
      <w:pPr>
        <w:pStyle w:val="Cmsor10"/>
        <w:keepNext/>
        <w:keepLines/>
        <w:shd w:val="clear" w:color="auto" w:fill="auto"/>
        <w:spacing w:after="0" w:line="240" w:lineRule="auto"/>
      </w:pPr>
      <w:r w:rsidRPr="00B235BC">
        <w:t>A BEVALLÁSI NYOMTATVÁNY EGYES SORAI</w:t>
      </w:r>
      <w:bookmarkEnd w:id="3"/>
    </w:p>
    <w:p w:rsid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A PM rendelet 1.§ (1) bekezdése alapján az önkormányzati adóhatóságnak (a továbbiakban: adóha</w:t>
      </w:r>
      <w:r w:rsidRPr="00B235BC">
        <w:softHyphen/>
        <w:t xml:space="preserve">tóság) a PM rendelet 7. mellékletében szereplő nyomtatvány alapján kell a bevallási nyomtatványt rendszeresítenie, </w:t>
      </w:r>
      <w:proofErr w:type="gramStart"/>
      <w:r w:rsidRPr="00B235BC">
        <w:t>azzal</w:t>
      </w:r>
      <w:proofErr w:type="gramEnd"/>
      <w:r w:rsidRPr="00B235BC">
        <w:t xml:space="preserve"> hogy a rendszeresített bevallási nyomtatvány tartalmazza legalább azokat az adatokat, amelyeket a rendelet melléklete előír.</w:t>
      </w:r>
    </w:p>
    <w:p w:rsidR="00B235BC" w:rsidRP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Default="001228C1" w:rsidP="00B235BC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0" w:line="240" w:lineRule="auto"/>
      </w:pPr>
      <w:bookmarkStart w:id="4" w:name="bookmark4"/>
      <w:r w:rsidRPr="00B235BC">
        <w:t>Bevallott időszak</w:t>
      </w:r>
      <w:bookmarkEnd w:id="4"/>
    </w:p>
    <w:p w:rsidR="00B235BC" w:rsidRPr="00B235BC" w:rsidRDefault="00B235BC" w:rsidP="00B235BC">
      <w:pPr>
        <w:pStyle w:val="Cmsor10"/>
        <w:keepNext/>
        <w:keepLines/>
        <w:shd w:val="clear" w:color="auto" w:fill="auto"/>
        <w:tabs>
          <w:tab w:val="left" w:pos="334"/>
        </w:tabs>
        <w:spacing w:after="0" w:line="240" w:lineRule="auto"/>
        <w:jc w:val="left"/>
      </w:pPr>
    </w:p>
    <w:p w:rsidR="0092343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Ebben a pontban meg kell jelölni, hogy a bevallás melyik év, hányadik hónapjáról kerül benyújtás</w:t>
      </w:r>
      <w:r w:rsidRPr="00B235BC">
        <w:softHyphen/>
        <w:t>ra.</w:t>
      </w:r>
    </w:p>
    <w:p w:rsid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B235BC" w:rsidRP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Default="001228C1" w:rsidP="00B235BC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40" w:lineRule="auto"/>
      </w:pPr>
      <w:bookmarkStart w:id="5" w:name="bookmark5"/>
      <w:r w:rsidRPr="00B235BC">
        <w:t>Az adó beszedésére kötelezett</w:t>
      </w:r>
      <w:bookmarkEnd w:id="5"/>
    </w:p>
    <w:p w:rsidR="00B235BC" w:rsidRPr="00B235BC" w:rsidRDefault="00B235BC" w:rsidP="00B235BC">
      <w:pPr>
        <w:pStyle w:val="Cmsor10"/>
        <w:keepNext/>
        <w:keepLines/>
        <w:shd w:val="clear" w:color="auto" w:fill="auto"/>
        <w:tabs>
          <w:tab w:val="left" w:pos="425"/>
        </w:tabs>
        <w:spacing w:after="0" w:line="240" w:lineRule="auto"/>
        <w:jc w:val="left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 xml:space="preserve">Ebben a </w:t>
      </w:r>
      <w:r w:rsidR="000F651B" w:rsidRPr="00B235BC">
        <w:t>részben</w:t>
      </w:r>
      <w:r w:rsidRPr="00B235BC">
        <w:t xml:space="preserve"> az adó beszedésére kötelezett azonosításához szükséges adatokat kell kitölteni.</w:t>
      </w: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Az adó beszedésére kötelezett:</w:t>
      </w: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 xml:space="preserve">A </w:t>
      </w:r>
      <w:proofErr w:type="spellStart"/>
      <w:r w:rsidRPr="00B235BC">
        <w:t>Htv</w:t>
      </w:r>
      <w:proofErr w:type="spellEnd"/>
      <w:r w:rsidRPr="00B235BC">
        <w:t>. 34. § (1) bekezdése alapján a fizetendő adót:</w:t>
      </w:r>
    </w:p>
    <w:p w:rsidR="0092343C" w:rsidRPr="00B235BC" w:rsidRDefault="001228C1" w:rsidP="00B235BC">
      <w:pPr>
        <w:pStyle w:val="Szvegtrzs2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40" w:lineRule="auto"/>
        <w:ind w:firstLine="0"/>
      </w:pPr>
      <w:r w:rsidRPr="00B235BC">
        <w:t>a szálláshely ellenérték fejében történő átengedése esetén a szállásdíjjal együtt a szállásadó,</w:t>
      </w:r>
    </w:p>
    <w:p w:rsidR="0092343C" w:rsidRPr="00B235BC" w:rsidRDefault="001228C1" w:rsidP="00B235BC">
      <w:pPr>
        <w:pStyle w:val="Szvegtrzs2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ind w:firstLine="0"/>
      </w:pPr>
      <w:r w:rsidRPr="00B235BC">
        <w:t>a szálláshely vagy bármely más ingatlan ingyenesen történő átengedése esetén a szálláshellyel, ingatlannal rendelkezni jogosult az ott-tartózkodás utolsó napján</w:t>
      </w: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lastRenderedPageBreak/>
        <w:t>(a továbbiakban együtt: adóbeszedésre kötelezett) szedi be.</w:t>
      </w:r>
    </w:p>
    <w:p w:rsidR="0092343C" w:rsidRPr="00B235BC" w:rsidRDefault="001228C1" w:rsidP="00B235BC">
      <w:pPr>
        <w:pStyle w:val="Szvegtrzs20"/>
        <w:numPr>
          <w:ilvl w:val="0"/>
          <w:numId w:val="1"/>
        </w:numPr>
        <w:shd w:val="clear" w:color="auto" w:fill="auto"/>
        <w:tabs>
          <w:tab w:val="left" w:pos="517"/>
        </w:tabs>
        <w:spacing w:after="0" w:line="240" w:lineRule="auto"/>
        <w:ind w:firstLine="0"/>
      </w:pPr>
      <w:r w:rsidRPr="00B235BC">
        <w:t xml:space="preserve">Ebben a pontban kell feltüntetni a </w:t>
      </w:r>
      <w:proofErr w:type="spellStart"/>
      <w:r w:rsidRPr="00B235BC">
        <w:t>szálláshelyenként</w:t>
      </w:r>
      <w:proofErr w:type="spellEnd"/>
      <w:r w:rsidRPr="00B235BC">
        <w:t xml:space="preserve"> benyújtott </w:t>
      </w:r>
      <w:r w:rsidRPr="00B235BC">
        <w:rPr>
          <w:rStyle w:val="Szvegtrzs2Flkvr"/>
        </w:rPr>
        <w:t>betétlapok számát</w:t>
      </w:r>
      <w:r w:rsidRPr="00B235BC">
        <w:t>.</w:t>
      </w:r>
    </w:p>
    <w:p w:rsidR="0092343C" w:rsidRPr="00B235BC" w:rsidRDefault="001228C1" w:rsidP="00B235BC">
      <w:pPr>
        <w:pStyle w:val="Szvegtrzs20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40" w:lineRule="auto"/>
        <w:ind w:firstLine="0"/>
      </w:pPr>
      <w:r w:rsidRPr="00B235BC">
        <w:t xml:space="preserve">Ebben a pontban kell szerepeltetni </w:t>
      </w:r>
      <w:r w:rsidRPr="00B235BC">
        <w:rPr>
          <w:rStyle w:val="Szvegtrzs2Flkvr"/>
        </w:rPr>
        <w:t>a településre fizetendő idegenforgalmi adó teljes összegét</w:t>
      </w:r>
      <w:r w:rsidRPr="00B235BC">
        <w:t xml:space="preserve">. Ez az összeg megegyezik az „A” jelű betétlapok II/19. sorába feltüntetett </w:t>
      </w:r>
      <w:proofErr w:type="spellStart"/>
      <w:r w:rsidRPr="00B235BC">
        <w:t>szálláshelyenként</w:t>
      </w:r>
      <w:proofErr w:type="spellEnd"/>
      <w:r w:rsidRPr="00B235BC">
        <w:t xml:space="preserve"> </w:t>
      </w:r>
      <w:proofErr w:type="spellStart"/>
      <w:r w:rsidRPr="00B235BC">
        <w:t>fizeten</w:t>
      </w:r>
      <w:proofErr w:type="spellEnd"/>
      <w:r w:rsidRPr="00B235BC">
        <w:t>-</w:t>
      </w:r>
    </w:p>
    <w:p w:rsidR="0092343C" w:rsidRDefault="001228C1" w:rsidP="00B235BC">
      <w:pPr>
        <w:pStyle w:val="Cmsor10"/>
        <w:keepNext/>
        <w:keepLines/>
        <w:shd w:val="clear" w:color="auto" w:fill="auto"/>
        <w:spacing w:after="0" w:line="240" w:lineRule="auto"/>
        <w:jc w:val="left"/>
      </w:pPr>
      <w:bookmarkStart w:id="6" w:name="bookmark6"/>
      <w:proofErr w:type="spellStart"/>
      <w:r w:rsidRPr="00B235BC">
        <w:rPr>
          <w:rStyle w:val="Cmsor1Nemflkvr"/>
        </w:rPr>
        <w:t>dő</w:t>
      </w:r>
      <w:proofErr w:type="spellEnd"/>
      <w:r w:rsidRPr="00B235BC">
        <w:rPr>
          <w:rStyle w:val="Cmsor1Nemflkvr"/>
        </w:rPr>
        <w:t xml:space="preserve"> idegenforgalmi adók összegével. </w:t>
      </w:r>
      <w:r w:rsidRPr="00B235BC">
        <w:t>A településre fizetendő idegenforgalmi adó teljes összegé</w:t>
      </w:r>
      <w:r w:rsidRPr="00B235BC">
        <w:softHyphen/>
        <w:t>nek részletezése az „A” jelű kiegészítő lapokon található.</w:t>
      </w:r>
      <w:bookmarkEnd w:id="6"/>
    </w:p>
    <w:p w:rsid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  <w:jc w:val="left"/>
      </w:pPr>
    </w:p>
    <w:p w:rsidR="00B235BC" w:rsidRP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  <w:jc w:val="left"/>
      </w:pPr>
    </w:p>
    <w:p w:rsidR="0092343C" w:rsidRDefault="001228C1" w:rsidP="00B235BC">
      <w:pPr>
        <w:pStyle w:val="Cmsor10"/>
        <w:keepNext/>
        <w:keepLines/>
        <w:numPr>
          <w:ilvl w:val="0"/>
          <w:numId w:val="1"/>
        </w:numPr>
        <w:shd w:val="clear" w:color="auto" w:fill="auto"/>
        <w:spacing w:after="0" w:line="240" w:lineRule="auto"/>
      </w:pPr>
      <w:bookmarkStart w:id="7" w:name="bookmark7"/>
      <w:r w:rsidRPr="00B235BC">
        <w:t>Aláírás</w:t>
      </w:r>
      <w:bookmarkEnd w:id="7"/>
    </w:p>
    <w:p w:rsidR="00B235BC" w:rsidRP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  <w:jc w:val="left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 xml:space="preserve">Ide kell a bevallás kitöltésének helyét és időpontját (év/hónap/nap feltüntetésével) beírni, valamint </w:t>
      </w:r>
      <w:r w:rsidR="000F651B" w:rsidRPr="00B235BC">
        <w:t xml:space="preserve">papír alapú benyújtás esetén </w:t>
      </w:r>
      <w:r w:rsidRPr="00B235BC">
        <w:t>az adózónak vagy a képviselőjének (meghatalmazottjának) (Art. 7-9. §) aláírnia. A bevallás aláírás hiányában, illetve aláírásra jogosulatlan személy aláírása esetén érvénytelen, azaz joghatás kiváltá</w:t>
      </w:r>
      <w:r w:rsidRPr="00B235BC">
        <w:softHyphen/>
        <w:t>sára nem alkalmas.</w:t>
      </w: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Amennyiben az adóbevallást az adózó képviselője (meghatalmazottja) írja alá, akkor a státusz mellé X-</w:t>
      </w:r>
      <w:proofErr w:type="spellStart"/>
      <w:r w:rsidRPr="00B235BC">
        <w:t>et</w:t>
      </w:r>
      <w:proofErr w:type="spellEnd"/>
      <w:r w:rsidRPr="00B235BC">
        <w:t xml:space="preserve"> kell tenni aszerint, hogy állandó meghatalmazott, eseti meghatalmazott és a meghatalmazást egyúttal csatolta, vagy pénzügyi képviselő.</w:t>
      </w:r>
    </w:p>
    <w:p w:rsidR="0092343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Lehetőség nyílik arra, hogy az adózó bevallását adótanácsadó, adószakértő vagy okleveles adószak</w:t>
      </w:r>
      <w:r w:rsidRPr="00B235BC">
        <w:softHyphen/>
        <w:t xml:space="preserve">értő </w:t>
      </w:r>
      <w:proofErr w:type="spellStart"/>
      <w:r w:rsidRPr="00B235BC">
        <w:t>ellenjegyezze</w:t>
      </w:r>
      <w:proofErr w:type="spellEnd"/>
      <w:r w:rsidRPr="00B235BC">
        <w:t>, ekkor ezen személy nevét, adóazonosító számát és bizonyítvány vagy igazol</w:t>
      </w:r>
      <w:r w:rsidRPr="00B235BC">
        <w:softHyphen/>
        <w:t>vány számát is be kell írni az erre szolgáló sorba.</w:t>
      </w:r>
    </w:p>
    <w:p w:rsid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B235BC" w:rsidRP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Default="001228C1" w:rsidP="00B235BC">
      <w:pPr>
        <w:pStyle w:val="Cmsor10"/>
        <w:keepNext/>
        <w:keepLines/>
        <w:shd w:val="clear" w:color="auto" w:fill="auto"/>
        <w:spacing w:after="0" w:line="240" w:lineRule="auto"/>
        <w:ind w:left="20"/>
        <w:rPr>
          <w:rStyle w:val="Cmsor11"/>
          <w:b/>
          <w:bCs/>
        </w:rPr>
      </w:pPr>
      <w:bookmarkStart w:id="8" w:name="bookmark8"/>
      <w:r w:rsidRPr="00B235BC">
        <w:rPr>
          <w:rStyle w:val="Cmsor11"/>
          <w:b/>
          <w:bCs/>
        </w:rPr>
        <w:t>KITÖLTÉSI ÚTMUTATÓ</w:t>
      </w:r>
      <w:r w:rsidRPr="00B235BC">
        <w:rPr>
          <w:rStyle w:val="Cmsor11"/>
          <w:b/>
          <w:bCs/>
        </w:rPr>
        <w:br/>
        <w:t>AZ „A” JELŰ KIEGÉSZÍTŐ LAPHOZ</w:t>
      </w:r>
      <w:bookmarkEnd w:id="8"/>
    </w:p>
    <w:p w:rsid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  <w:ind w:left="20"/>
        <w:rPr>
          <w:rStyle w:val="Cmsor11"/>
          <w:b/>
          <w:bCs/>
        </w:rPr>
      </w:pPr>
    </w:p>
    <w:p w:rsidR="00B235BC" w:rsidRPr="00B235BC" w:rsidRDefault="00B235BC" w:rsidP="00B235BC">
      <w:pPr>
        <w:pStyle w:val="Cmsor10"/>
        <w:keepNext/>
        <w:keepLines/>
        <w:shd w:val="clear" w:color="auto" w:fill="auto"/>
        <w:spacing w:after="0" w:line="240" w:lineRule="auto"/>
        <w:ind w:left="20"/>
      </w:pPr>
    </w:p>
    <w:p w:rsidR="0092343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 xml:space="preserve">Az „A” jelű betétlapokat </w:t>
      </w:r>
      <w:proofErr w:type="spellStart"/>
      <w:r w:rsidRPr="00B235BC">
        <w:t>szálláshelyenként</w:t>
      </w:r>
      <w:proofErr w:type="spellEnd"/>
      <w:r w:rsidRPr="00B235BC">
        <w:t xml:space="preserve"> kell benyújtani!</w:t>
      </w:r>
    </w:p>
    <w:p w:rsidR="00B235BC" w:rsidRP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Default="001228C1" w:rsidP="00B235BC">
      <w:pPr>
        <w:pStyle w:val="Cmsor10"/>
        <w:keepNext/>
        <w:keepLines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40" w:lineRule="auto"/>
      </w:pPr>
      <w:bookmarkStart w:id="9" w:name="bookmark9"/>
      <w:r w:rsidRPr="00B235BC">
        <w:t>Szálláshely címe:</w:t>
      </w:r>
      <w:bookmarkEnd w:id="9"/>
    </w:p>
    <w:p w:rsidR="00B235BC" w:rsidRPr="00B235BC" w:rsidRDefault="00B235BC" w:rsidP="00B235BC">
      <w:pPr>
        <w:pStyle w:val="Cmsor10"/>
        <w:keepNext/>
        <w:keepLines/>
        <w:shd w:val="clear" w:color="auto" w:fill="auto"/>
        <w:tabs>
          <w:tab w:val="left" w:pos="308"/>
        </w:tabs>
        <w:spacing w:after="0" w:line="240" w:lineRule="auto"/>
        <w:jc w:val="left"/>
      </w:pPr>
    </w:p>
    <w:p w:rsidR="0092343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>Ebben a blokkban a szálláshelyek beazonosításához szükséges adatokat kell kitölteni.</w:t>
      </w:r>
    </w:p>
    <w:p w:rsid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B235BC" w:rsidRPr="00B235BC" w:rsidRDefault="00B235BC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Default="001228C1" w:rsidP="00B235BC">
      <w:pPr>
        <w:pStyle w:val="Cmsor10"/>
        <w:keepNext/>
        <w:keepLines/>
        <w:numPr>
          <w:ilvl w:val="0"/>
          <w:numId w:val="3"/>
        </w:numPr>
        <w:shd w:val="clear" w:color="auto" w:fill="auto"/>
        <w:tabs>
          <w:tab w:val="left" w:pos="399"/>
        </w:tabs>
        <w:spacing w:after="0" w:line="240" w:lineRule="auto"/>
      </w:pPr>
      <w:bookmarkStart w:id="10" w:name="bookmark10"/>
      <w:r w:rsidRPr="00B235BC">
        <w:t>Adóalap</w:t>
      </w:r>
      <w:bookmarkEnd w:id="10"/>
    </w:p>
    <w:p w:rsidR="00B235BC" w:rsidRPr="00B235BC" w:rsidRDefault="00B235BC" w:rsidP="00B235BC">
      <w:pPr>
        <w:pStyle w:val="Cmsor10"/>
        <w:keepNext/>
        <w:keepLines/>
        <w:shd w:val="clear" w:color="auto" w:fill="auto"/>
        <w:tabs>
          <w:tab w:val="left" w:pos="399"/>
        </w:tabs>
        <w:spacing w:after="0" w:line="240" w:lineRule="auto"/>
        <w:jc w:val="left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rPr>
          <w:rStyle w:val="Szvegtrzs2Flkvr"/>
        </w:rPr>
        <w:t xml:space="preserve">1. pont: </w:t>
      </w:r>
      <w:r w:rsidRPr="00B235BC">
        <w:t>Ebben a pontban kell feltüntetni a tárgyhavi összes megkezdett vendégéjszakák számát.</w:t>
      </w:r>
    </w:p>
    <w:p w:rsidR="00DD0D72" w:rsidRPr="00B235BC" w:rsidRDefault="00DD0D72" w:rsidP="00B235BC">
      <w:pPr>
        <w:pStyle w:val="Szvegtrzs20"/>
        <w:shd w:val="clear" w:color="auto" w:fill="auto"/>
        <w:spacing w:after="0" w:line="240" w:lineRule="auto"/>
        <w:ind w:firstLine="0"/>
        <w:rPr>
          <w:rStyle w:val="Szvegtrzs2Flkvr"/>
        </w:rPr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rPr>
          <w:rStyle w:val="Szvegtrzs2Flkvr"/>
        </w:rPr>
        <w:t xml:space="preserve">2-11. pont: </w:t>
      </w:r>
      <w:r w:rsidRPr="00B235BC">
        <w:t xml:space="preserve">Ezekben a pontokban kell feltüntetni - amennyiben volt - a </w:t>
      </w:r>
      <w:proofErr w:type="spellStart"/>
      <w:r w:rsidRPr="00B235BC">
        <w:t>Htv</w:t>
      </w:r>
      <w:proofErr w:type="spellEnd"/>
      <w:r w:rsidRPr="00B235BC">
        <w:t>. 31.§-a szerinti idegen</w:t>
      </w:r>
      <w:r w:rsidRPr="00B235BC">
        <w:softHyphen/>
        <w:t>forgalmi adó alól mentes vendégéjszakák darabszámát.</w:t>
      </w:r>
    </w:p>
    <w:p w:rsidR="00DD0D72" w:rsidRPr="00B235BC" w:rsidRDefault="00DD0D72" w:rsidP="00B235BC">
      <w:pPr>
        <w:pStyle w:val="Szvegtrzs20"/>
        <w:shd w:val="clear" w:color="auto" w:fill="auto"/>
        <w:spacing w:after="0" w:line="240" w:lineRule="auto"/>
        <w:ind w:firstLine="0"/>
      </w:pP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 xml:space="preserve">A </w:t>
      </w:r>
      <w:proofErr w:type="spellStart"/>
      <w:r w:rsidRPr="00B235BC">
        <w:t>Htv</w:t>
      </w:r>
      <w:proofErr w:type="spellEnd"/>
      <w:r w:rsidRPr="00B235BC">
        <w:t>. 31. §-a alapján mentes az idegenforgalmi adó alól:</w:t>
      </w:r>
    </w:p>
    <w:p w:rsidR="0092343C" w:rsidRPr="00B235BC" w:rsidRDefault="001228C1" w:rsidP="00B235BC">
      <w:pPr>
        <w:pStyle w:val="Szvegtrzs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740" w:hanging="340"/>
      </w:pPr>
      <w:r w:rsidRPr="00B235BC">
        <w:t xml:space="preserve">a 18. életévét be nem töltött magánszemély </w:t>
      </w:r>
      <w:r w:rsidRPr="00B235BC">
        <w:rPr>
          <w:rStyle w:val="Szvegtrzs2Flkvr"/>
        </w:rPr>
        <w:t>(bevallás II/2. pont)</w:t>
      </w:r>
      <w:r w:rsidRPr="00B235BC">
        <w:t>,</w:t>
      </w:r>
    </w:p>
    <w:p w:rsidR="0092343C" w:rsidRPr="00B235BC" w:rsidRDefault="001228C1" w:rsidP="00B235BC">
      <w:pPr>
        <w:pStyle w:val="Szvegtrzs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740" w:hanging="340"/>
      </w:pPr>
      <w:r w:rsidRPr="00B235BC">
        <w:t xml:space="preserve">a gyógyintézetben, fekvőbeteg szakellátásban részesülő vagy szociális intézményben ellátott magánszemély </w:t>
      </w:r>
      <w:r w:rsidRPr="00B235BC">
        <w:rPr>
          <w:rStyle w:val="Szvegtrzs2Flkvr"/>
        </w:rPr>
        <w:t>(bevallás II/3. pont)</w:t>
      </w:r>
      <w:r w:rsidRPr="00B235BC">
        <w:t>;</w:t>
      </w:r>
    </w:p>
    <w:p w:rsidR="0092343C" w:rsidRPr="00B235BC" w:rsidRDefault="001228C1" w:rsidP="00B235BC">
      <w:pPr>
        <w:pStyle w:val="Szvegtrzs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740" w:hanging="340"/>
      </w:pPr>
      <w:r w:rsidRPr="00B235BC">
        <w:t>a közép- és felsőfokú oktatási intézménynél tanulói vagy hallgatói jogviszonyban álló, szak</w:t>
      </w:r>
      <w:r w:rsidRPr="00B235BC">
        <w:softHyphen/>
        <w:t xml:space="preserve">képzésben résztvevő </w:t>
      </w:r>
      <w:proofErr w:type="gramStart"/>
      <w:r w:rsidRPr="00B235BC">
        <w:t>magánszemély</w:t>
      </w:r>
      <w:r w:rsidRPr="00B235BC">
        <w:rPr>
          <w:rStyle w:val="Szvegtrzs2Flkvr"/>
        </w:rPr>
        <w:t>(</w:t>
      </w:r>
      <w:proofErr w:type="gramEnd"/>
      <w:r w:rsidRPr="00B235BC">
        <w:rPr>
          <w:rStyle w:val="Szvegtrzs2Flkvr"/>
        </w:rPr>
        <w:t>bevallás II/4. pont)</w:t>
      </w:r>
      <w:r w:rsidRPr="00B235BC">
        <w:t>,</w:t>
      </w:r>
    </w:p>
    <w:p w:rsidR="0092343C" w:rsidRPr="00B235BC" w:rsidRDefault="001228C1" w:rsidP="00B235BC">
      <w:pPr>
        <w:pStyle w:val="Szvegtrzs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740" w:hanging="340"/>
      </w:pPr>
      <w:r w:rsidRPr="00B235BC">
        <w:t xml:space="preserve">a szolgálati kötelezettséget teljesítő magánszemély </w:t>
      </w:r>
      <w:r w:rsidRPr="00B235BC">
        <w:rPr>
          <w:rStyle w:val="Szvegtrzs2Flkvr"/>
        </w:rPr>
        <w:t>(bevallás II/5. pont),</w:t>
      </w:r>
    </w:p>
    <w:p w:rsidR="0092343C" w:rsidRPr="00B235BC" w:rsidRDefault="001228C1" w:rsidP="00B235BC">
      <w:pPr>
        <w:pStyle w:val="Szvegtrzs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740" w:hanging="340"/>
      </w:pPr>
      <w:r w:rsidRPr="00B235BC">
        <w:t xml:space="preserve">hatóság vagy bíróság intézkedése folytán tartózkodó </w:t>
      </w:r>
      <w:proofErr w:type="gramStart"/>
      <w:r w:rsidRPr="00B235BC">
        <w:t>magánszemély</w:t>
      </w:r>
      <w:r w:rsidRPr="00B235BC">
        <w:rPr>
          <w:rStyle w:val="Szvegtrzs2Flkvr"/>
        </w:rPr>
        <w:t>(</w:t>
      </w:r>
      <w:proofErr w:type="gramEnd"/>
      <w:r w:rsidRPr="00B235BC">
        <w:rPr>
          <w:rStyle w:val="Szvegtrzs2Flkvr"/>
        </w:rPr>
        <w:t>bevallás II/6. pont)</w:t>
      </w:r>
      <w:r w:rsidRPr="00B235BC">
        <w:t>,</w:t>
      </w:r>
    </w:p>
    <w:p w:rsidR="0092343C" w:rsidRPr="00B235BC" w:rsidRDefault="001228C1" w:rsidP="00B235BC">
      <w:pPr>
        <w:pStyle w:val="Szvegtrzs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740" w:hanging="340"/>
      </w:pPr>
      <w:r w:rsidRPr="00B235BC">
        <w:t>a településen székhellyel, vagy telephellyel rendelkező iparűzési adó hatálya alá tartozó vál</w:t>
      </w:r>
      <w:r w:rsidRPr="00B235BC">
        <w:softHyphen/>
        <w:t>lalkozó esetén a vállalkozási tevékenység vagy ezen vállalkozó munkavállalója által folyta</w:t>
      </w:r>
      <w:r w:rsidRPr="00B235BC">
        <w:softHyphen/>
        <w:t>tott munkavégzés céljából az önkormányzat illetékességi területén tartózkodó magánsze</w:t>
      </w:r>
      <w:r w:rsidRPr="00B235BC">
        <w:softHyphen/>
        <w:t xml:space="preserve">mély </w:t>
      </w:r>
      <w:r w:rsidRPr="00B235BC">
        <w:rPr>
          <w:rStyle w:val="Szvegtrzs2Flkvr"/>
        </w:rPr>
        <w:t>(bevallás II/7. pont),</w:t>
      </w:r>
    </w:p>
    <w:p w:rsidR="0092343C" w:rsidRPr="00B235BC" w:rsidRDefault="001228C1" w:rsidP="00B235BC">
      <w:pPr>
        <w:pStyle w:val="Szvegtrzs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740" w:hanging="340"/>
      </w:pPr>
      <w:proofErr w:type="spellStart"/>
      <w:r w:rsidRPr="00B235BC">
        <w:lastRenderedPageBreak/>
        <w:t>Htv</w:t>
      </w:r>
      <w:proofErr w:type="spellEnd"/>
      <w:r w:rsidRPr="00B235BC">
        <w:t>. 37. §-</w:t>
      </w:r>
      <w:proofErr w:type="spellStart"/>
      <w:r w:rsidRPr="00B235BC">
        <w:t>ának</w:t>
      </w:r>
      <w:proofErr w:type="spellEnd"/>
      <w:r w:rsidRPr="00B235BC">
        <w:t xml:space="preserve"> (2) bekezdése szerinti (ideiglenes jellegű iparűzési tevékenység) tevékeny</w:t>
      </w:r>
      <w:r w:rsidRPr="00B235BC">
        <w:softHyphen/>
        <w:t xml:space="preserve">séget végző vállalkozó </w:t>
      </w:r>
      <w:r w:rsidRPr="00B235BC">
        <w:rPr>
          <w:rStyle w:val="Szvegtrzs2Flkvr"/>
        </w:rPr>
        <w:t>e</w:t>
      </w:r>
      <w:r w:rsidRPr="00B235BC">
        <w:t>setén vállalkozási tevékenység vagy ezen vállalkozó munkavállaló</w:t>
      </w:r>
      <w:r w:rsidRPr="00B235BC">
        <w:softHyphen/>
        <w:t xml:space="preserve">ja által folytatott munkavégzés céljából az önkormányzat illetékességi területén tartózkodó magánszemély </w:t>
      </w:r>
      <w:r w:rsidRPr="00B235BC">
        <w:rPr>
          <w:rStyle w:val="Szvegtrzs2Flkvr"/>
        </w:rPr>
        <w:t>(bevallás II/8. pont)</w:t>
      </w:r>
      <w:r w:rsidRPr="00B235BC">
        <w:t>,</w:t>
      </w:r>
    </w:p>
    <w:p w:rsidR="0092343C" w:rsidRPr="00B235BC" w:rsidRDefault="001228C1" w:rsidP="00B235BC">
      <w:pPr>
        <w:pStyle w:val="Szvegtrzs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740" w:hanging="340"/>
      </w:pPr>
      <w:r w:rsidRPr="00B235BC">
        <w:t>aki az önkormányzat illetékességi területén lévő üdülő tulajdonosa vagy bérlője, továbbá a használati jogosultság időtartamára a lakásszövetkezet tulajdonában álló üdülő használati jogával rendelkező lakásszövetkezeti tag, illetőleg a tulajdonos, a bérlő hozzátartozója, va</w:t>
      </w:r>
      <w:r w:rsidRPr="00B235BC">
        <w:softHyphen/>
        <w:t>lamint a lakásszövetkezet tulajdonában álló üdülő használati jogával rendelkező lakásszö</w:t>
      </w:r>
      <w:r w:rsidRPr="00B235BC">
        <w:softHyphen/>
        <w:t xml:space="preserve">vetkezeti tag használati jogosultságának időtartamára annak hozzátartozója </w:t>
      </w:r>
      <w:r w:rsidRPr="00B235BC">
        <w:rPr>
          <w:rStyle w:val="Szvegtrzs2Flkvr"/>
        </w:rPr>
        <w:t>(bevallás II/9. pont)</w:t>
      </w:r>
      <w:r w:rsidRPr="00B235BC">
        <w:t>.</w:t>
      </w: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left="760"/>
      </w:pPr>
      <w:r w:rsidRPr="00B235BC">
        <w:t>- az egyházi jogi személy tulajdonában lévő épületben, telken vendégéjszakát - kizárólag az egyházi jogi személy hitéleti tevékenységéhez kapcsolódó részvétel céljából - eltöltő egyhá</w:t>
      </w:r>
      <w:r w:rsidRPr="00B235BC">
        <w:softHyphen/>
        <w:t xml:space="preserve">zi </w:t>
      </w:r>
      <w:proofErr w:type="gramStart"/>
      <w:r w:rsidRPr="00B235BC">
        <w:t>személy</w:t>
      </w:r>
      <w:r w:rsidRPr="00B235BC">
        <w:rPr>
          <w:rStyle w:val="Szvegtrzs2Flkvr"/>
        </w:rPr>
        <w:t>(</w:t>
      </w:r>
      <w:proofErr w:type="gramEnd"/>
      <w:r w:rsidRPr="00B235BC">
        <w:rPr>
          <w:rStyle w:val="Szvegtrzs2Flkvr"/>
        </w:rPr>
        <w:t>bevallás II/10. pont)</w:t>
      </w:r>
    </w:p>
    <w:p w:rsidR="0092343C" w:rsidRPr="00B235BC" w:rsidRDefault="001228C1" w:rsidP="00B235BC">
      <w:pPr>
        <w:pStyle w:val="Szvegtrzs20"/>
        <w:numPr>
          <w:ilvl w:val="0"/>
          <w:numId w:val="5"/>
        </w:numPr>
        <w:shd w:val="clear" w:color="auto" w:fill="auto"/>
        <w:tabs>
          <w:tab w:val="left" w:pos="440"/>
        </w:tabs>
        <w:spacing w:after="0" w:line="240" w:lineRule="auto"/>
        <w:ind w:firstLine="0"/>
      </w:pPr>
      <w:r w:rsidRPr="00B235BC">
        <w:rPr>
          <w:rStyle w:val="Szvegtrzs2Flkvr"/>
        </w:rPr>
        <w:t xml:space="preserve">pont: </w:t>
      </w:r>
      <w:r w:rsidRPr="00B235BC">
        <w:t>Ebben a pontban kell feltüntetni a településen lakóhellyel, tartózkodási hellyel rendelke</w:t>
      </w:r>
      <w:r w:rsidRPr="00B235BC">
        <w:softHyphen/>
        <w:t>zők által eltöltött vendégéjszakák darabszámát.</w:t>
      </w:r>
    </w:p>
    <w:p w:rsidR="0092343C" w:rsidRPr="00B235BC" w:rsidRDefault="001228C1" w:rsidP="00B235BC">
      <w:pPr>
        <w:pStyle w:val="Szvegtrzs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0"/>
      </w:pPr>
      <w:r w:rsidRPr="00B235BC">
        <w:rPr>
          <w:rStyle w:val="Szvegtrzs2Flkvr"/>
        </w:rPr>
        <w:t xml:space="preserve">pont: </w:t>
      </w:r>
      <w:r w:rsidRPr="00B235BC">
        <w:t>Ebben a pontban kell kiszámítani az adóköteles vendégéjszakák számát.</w:t>
      </w:r>
    </w:p>
    <w:p w:rsidR="0092343C" w:rsidRPr="00B235BC" w:rsidRDefault="001228C1" w:rsidP="00B235BC">
      <w:pPr>
        <w:pStyle w:val="Szvegtrzs20"/>
        <w:shd w:val="clear" w:color="auto" w:fill="auto"/>
        <w:spacing w:after="0" w:line="240" w:lineRule="auto"/>
        <w:ind w:firstLine="0"/>
      </w:pPr>
      <w:r w:rsidRPr="00B235BC">
        <w:t xml:space="preserve">A tárgyhavi összes vendégéjszakák számából le kell vonni a </w:t>
      </w:r>
      <w:proofErr w:type="spellStart"/>
      <w:r w:rsidRPr="00B235BC">
        <w:t>Htv</w:t>
      </w:r>
      <w:proofErr w:type="spellEnd"/>
      <w:r w:rsidRPr="00B235BC">
        <w:t>. 31. §-a alapján mentes vendégéj</w:t>
      </w:r>
      <w:r w:rsidRPr="00B235BC">
        <w:softHyphen/>
        <w:t>szakák (2-10. pont) összegét, valamint a településen lakóhellyel, tartózkodási hellyel rendelkezők által eltöltött vendégéjszakák (11. pont) számát.</w:t>
      </w:r>
    </w:p>
    <w:p w:rsidR="0092343C" w:rsidRPr="00B235BC" w:rsidRDefault="001228C1" w:rsidP="00B235BC">
      <w:pPr>
        <w:pStyle w:val="Szvegtrzs20"/>
        <w:numPr>
          <w:ilvl w:val="0"/>
          <w:numId w:val="5"/>
        </w:numPr>
        <w:shd w:val="clear" w:color="auto" w:fill="auto"/>
        <w:tabs>
          <w:tab w:val="left" w:pos="440"/>
        </w:tabs>
        <w:spacing w:after="0" w:line="240" w:lineRule="auto"/>
        <w:ind w:firstLine="0"/>
      </w:pPr>
      <w:r w:rsidRPr="00B235BC">
        <w:rPr>
          <w:rStyle w:val="Szvegtrzs2Flkvr"/>
        </w:rPr>
        <w:t xml:space="preserve">pont: </w:t>
      </w:r>
      <w:r w:rsidRPr="00B235BC">
        <w:t xml:space="preserve">Mentes az adó alól, aki </w:t>
      </w:r>
      <w:r w:rsidR="00DD0D72" w:rsidRPr="00B235BC">
        <w:t xml:space="preserve">az </w:t>
      </w:r>
      <w:proofErr w:type="gramStart"/>
      <w:r w:rsidR="00DD0D72" w:rsidRPr="00B235BC">
        <w:t>Ö</w:t>
      </w:r>
      <w:r w:rsidR="00EE153E">
        <w:t>r..</w:t>
      </w:r>
      <w:proofErr w:type="gramEnd"/>
      <w:r w:rsidR="00EE153E">
        <w:t>1.</w:t>
      </w:r>
      <w:bookmarkStart w:id="11" w:name="_GoBack"/>
      <w:bookmarkEnd w:id="11"/>
      <w:r w:rsidR="00EE153E">
        <w:t xml:space="preserve"> §-a</w:t>
      </w:r>
      <w:r w:rsidR="00DD0D72" w:rsidRPr="00B235BC">
        <w:t xml:space="preserve"> alapján mentességet élvez. </w:t>
      </w:r>
      <w:r w:rsidRPr="00B235BC">
        <w:t xml:space="preserve"> </w:t>
      </w:r>
    </w:p>
    <w:p w:rsidR="0092343C" w:rsidRPr="00B235BC" w:rsidRDefault="001228C1" w:rsidP="00B235BC">
      <w:pPr>
        <w:pStyle w:val="Szvegtrzs2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40" w:lineRule="auto"/>
        <w:ind w:firstLine="0"/>
      </w:pPr>
      <w:r w:rsidRPr="00B235BC">
        <w:rPr>
          <w:rStyle w:val="Szvegtrzs2Flkvr"/>
        </w:rPr>
        <w:t xml:space="preserve">pont: </w:t>
      </w:r>
      <w:r w:rsidR="00DD0D72" w:rsidRPr="00B235BC">
        <w:rPr>
          <w:rStyle w:val="Szvegtrzs2Flkvr"/>
          <w:b w:val="0"/>
        </w:rPr>
        <w:t>Itt az Önkormányzati rendeleti mentességgel csökkentett (a 13. pontban jelölt) adóköteles vendégéjszakák számát kell feltüntetni.</w:t>
      </w:r>
    </w:p>
    <w:p w:rsidR="0092343C" w:rsidRPr="00B235BC" w:rsidRDefault="001228C1" w:rsidP="00B235BC">
      <w:pPr>
        <w:pStyle w:val="Szvegtrzs20"/>
        <w:numPr>
          <w:ilvl w:val="0"/>
          <w:numId w:val="5"/>
        </w:numPr>
        <w:shd w:val="clear" w:color="auto" w:fill="auto"/>
        <w:tabs>
          <w:tab w:val="left" w:pos="435"/>
        </w:tabs>
        <w:spacing w:after="0" w:line="240" w:lineRule="auto"/>
        <w:ind w:firstLine="0"/>
      </w:pPr>
      <w:r w:rsidRPr="00B235BC">
        <w:rPr>
          <w:rStyle w:val="Szvegtrzs2Flkvr"/>
        </w:rPr>
        <w:t xml:space="preserve">pont: </w:t>
      </w:r>
      <w:r w:rsidRPr="00B235BC">
        <w:t xml:space="preserve">Ebben a pontban kell szerepeltetni </w:t>
      </w:r>
      <w:r w:rsidR="00DD0D72" w:rsidRPr="00B235BC">
        <w:t>a számított adót: a</w:t>
      </w:r>
      <w:r w:rsidRPr="00B235BC">
        <w:t xml:space="preserve"> 1</w:t>
      </w:r>
      <w:r w:rsidR="00DD0D72" w:rsidRPr="00B235BC">
        <w:t>4</w:t>
      </w:r>
      <w:r w:rsidRPr="00B235BC">
        <w:t>. pontban feltüntetett önkormányzati rendeleti mentességgel csökkentett adóköteles vendégéjszakák száma szorozva az adómértékkel (</w:t>
      </w:r>
      <w:r w:rsidR="00DD0D72" w:rsidRPr="00B235BC">
        <w:t>3</w:t>
      </w:r>
      <w:r w:rsidRPr="00B235BC">
        <w:t>00,-Ft/fő/éj).</w:t>
      </w:r>
    </w:p>
    <w:p w:rsidR="0092343C" w:rsidRPr="00B235BC" w:rsidRDefault="001228C1" w:rsidP="00B235BC">
      <w:pPr>
        <w:pStyle w:val="Szvegtrzs20"/>
        <w:numPr>
          <w:ilvl w:val="0"/>
          <w:numId w:val="6"/>
        </w:numPr>
        <w:shd w:val="clear" w:color="auto" w:fill="auto"/>
        <w:tabs>
          <w:tab w:val="left" w:pos="445"/>
        </w:tabs>
        <w:spacing w:after="0" w:line="240" w:lineRule="auto"/>
        <w:ind w:firstLine="0"/>
      </w:pPr>
      <w:r w:rsidRPr="00B235BC">
        <w:rPr>
          <w:rStyle w:val="Szvegtrzs2Flkvr"/>
        </w:rPr>
        <w:t xml:space="preserve">pont: </w:t>
      </w:r>
      <w:r w:rsidRPr="00B235BC">
        <w:t xml:space="preserve">Önkormányzati rendeleti kedvezmény </w:t>
      </w:r>
      <w:r w:rsidR="00872CB3" w:rsidRPr="00B235BC">
        <w:t>esetén kitöltendő</w:t>
      </w:r>
      <w:r w:rsidRPr="00B235BC">
        <w:t>.</w:t>
      </w:r>
    </w:p>
    <w:p w:rsidR="0092343C" w:rsidRDefault="001228C1" w:rsidP="00B235BC">
      <w:pPr>
        <w:pStyle w:val="Szvegtrzs20"/>
        <w:numPr>
          <w:ilvl w:val="0"/>
          <w:numId w:val="6"/>
        </w:numPr>
        <w:shd w:val="clear" w:color="auto" w:fill="auto"/>
        <w:tabs>
          <w:tab w:val="left" w:pos="445"/>
        </w:tabs>
        <w:spacing w:after="0" w:line="240" w:lineRule="auto"/>
        <w:ind w:firstLine="0"/>
      </w:pPr>
      <w:r w:rsidRPr="00B235BC">
        <w:rPr>
          <w:rStyle w:val="Szvegtrzs2Flkvr"/>
        </w:rPr>
        <w:t xml:space="preserve">pont: </w:t>
      </w:r>
      <w:r w:rsidRPr="00B235BC">
        <w:t>Az önkormányzat felé tárgyhót követő hó 15. napjáig az I. pontban feltűntetett szálláshely után fizetendő idegenforgalmi adó összegét kell beírni.</w:t>
      </w:r>
    </w:p>
    <w:p w:rsidR="00B235BC" w:rsidRPr="00B235BC" w:rsidRDefault="00B235BC" w:rsidP="00B235BC">
      <w:pPr>
        <w:pStyle w:val="Szvegtrzs20"/>
        <w:shd w:val="clear" w:color="auto" w:fill="auto"/>
        <w:tabs>
          <w:tab w:val="left" w:pos="445"/>
        </w:tabs>
        <w:spacing w:after="0" w:line="240" w:lineRule="auto"/>
        <w:ind w:firstLine="0"/>
      </w:pPr>
    </w:p>
    <w:p w:rsidR="0092343C" w:rsidRPr="00B235BC" w:rsidRDefault="00A807DC" w:rsidP="00B235BC">
      <w:pPr>
        <w:pStyle w:val="Cmsor10"/>
        <w:keepNext/>
        <w:keepLines/>
        <w:shd w:val="clear" w:color="auto" w:fill="auto"/>
        <w:spacing w:after="0" w:line="240" w:lineRule="auto"/>
      </w:pPr>
      <w:bookmarkStart w:id="12" w:name="bookmark11"/>
      <w:r w:rsidRPr="00B235BC">
        <w:t>Figyelem, a</w:t>
      </w:r>
      <w:r w:rsidR="001228C1" w:rsidRPr="00B235BC">
        <w:t xml:space="preserve"> bevallás </w:t>
      </w:r>
      <w:r w:rsidR="00C1621A" w:rsidRPr="00B235BC">
        <w:t xml:space="preserve">papír alapú benyújtás esetén </w:t>
      </w:r>
      <w:r w:rsidR="001228C1" w:rsidRPr="00B235BC">
        <w:t xml:space="preserve">aláírás hiányában, </w:t>
      </w:r>
      <w:r w:rsidR="00C1621A" w:rsidRPr="00B235BC">
        <w:t>vagy</w:t>
      </w:r>
      <w:r w:rsidR="001228C1" w:rsidRPr="00B235BC">
        <w:t xml:space="preserve"> aláírásra jogosulatlan személy aláírása esetén érvénytelen, azaz joghatás kiváltására nem alkalmas</w:t>
      </w:r>
      <w:bookmarkEnd w:id="12"/>
    </w:p>
    <w:sectPr w:rsidR="0092343C" w:rsidRPr="00B235BC">
      <w:pgSz w:w="11900" w:h="16840"/>
      <w:pgMar w:top="1186" w:right="1092" w:bottom="1277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F7" w:rsidRDefault="00461DF7">
      <w:r>
        <w:separator/>
      </w:r>
    </w:p>
  </w:endnote>
  <w:endnote w:type="continuationSeparator" w:id="0">
    <w:p w:rsidR="00461DF7" w:rsidRDefault="004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F7" w:rsidRDefault="00461DF7"/>
  </w:footnote>
  <w:footnote w:type="continuationSeparator" w:id="0">
    <w:p w:rsidR="00461DF7" w:rsidRDefault="00461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284"/>
    <w:multiLevelType w:val="multilevel"/>
    <w:tmpl w:val="21F2AD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31D50"/>
    <w:multiLevelType w:val="multilevel"/>
    <w:tmpl w:val="5DA4B1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F3E26"/>
    <w:multiLevelType w:val="multilevel"/>
    <w:tmpl w:val="EEEC86E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E2C71"/>
    <w:multiLevelType w:val="multilevel"/>
    <w:tmpl w:val="2B302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DB1706"/>
    <w:multiLevelType w:val="multilevel"/>
    <w:tmpl w:val="E69813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94324"/>
    <w:multiLevelType w:val="multilevel"/>
    <w:tmpl w:val="0544852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3C"/>
    <w:rsid w:val="000F651B"/>
    <w:rsid w:val="001228C1"/>
    <w:rsid w:val="00157920"/>
    <w:rsid w:val="001C2EFF"/>
    <w:rsid w:val="0030493D"/>
    <w:rsid w:val="00461DF7"/>
    <w:rsid w:val="00692996"/>
    <w:rsid w:val="00860328"/>
    <w:rsid w:val="00872CB3"/>
    <w:rsid w:val="0092343C"/>
    <w:rsid w:val="00A110ED"/>
    <w:rsid w:val="00A62C45"/>
    <w:rsid w:val="00A807DC"/>
    <w:rsid w:val="00A923FE"/>
    <w:rsid w:val="00B235BC"/>
    <w:rsid w:val="00C1621A"/>
    <w:rsid w:val="00DD0D72"/>
    <w:rsid w:val="00E0721D"/>
    <w:rsid w:val="00E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E39F"/>
  <w15:docId w15:val="{48572E14-EF52-4148-B55D-AB7774C4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2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280" w:after="50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PKM</dc:creator>
  <cp:lastModifiedBy>Felhasználó</cp:lastModifiedBy>
  <cp:revision>3</cp:revision>
  <dcterms:created xsi:type="dcterms:W3CDTF">2018-06-27T14:01:00Z</dcterms:created>
  <dcterms:modified xsi:type="dcterms:W3CDTF">2018-06-28T12:05:00Z</dcterms:modified>
</cp:coreProperties>
</file>